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Программа семинара библиографов детских библиотек России</w:t>
      </w:r>
      <w:r w:rsidRPr="00C41B3D">
        <w:rPr>
          <w:rFonts w:asciiTheme="majorHAnsi" w:hAnsiTheme="majorHAnsi" w:cs="Arial"/>
          <w:sz w:val="24"/>
          <w:szCs w:val="24"/>
        </w:rPr>
        <w:br/>
        <w:t>«Библиография как средство освоения детьми современного</w:t>
      </w:r>
      <w:r w:rsidRPr="00C41B3D">
        <w:rPr>
          <w:rFonts w:asciiTheme="majorHAnsi" w:hAnsiTheme="majorHAnsi" w:cs="Arial"/>
          <w:sz w:val="24"/>
          <w:szCs w:val="24"/>
        </w:rPr>
        <w:br/>
        <w:t>информационного пространства»</w:t>
      </w:r>
      <w:r w:rsidRPr="00C41B3D">
        <w:rPr>
          <w:rFonts w:asciiTheme="majorHAnsi" w:hAnsiTheme="majorHAnsi" w:cs="Arial"/>
          <w:sz w:val="24"/>
          <w:szCs w:val="24"/>
        </w:rPr>
        <w:br/>
        <w:t>(Москва, 19–23 сентября 2011 г.)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b/>
          <w:sz w:val="24"/>
          <w:szCs w:val="24"/>
        </w:rPr>
        <w:t>19 сентября, понедельник.</w:t>
      </w:r>
      <w:r w:rsidRPr="00C41B3D">
        <w:rPr>
          <w:rFonts w:asciiTheme="majorHAnsi" w:hAnsiTheme="majorHAnsi" w:cs="Arial"/>
          <w:sz w:val="24"/>
          <w:szCs w:val="24"/>
        </w:rPr>
        <w:br/>
        <w:t>Заезд участников, размещение в гостинице.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b/>
          <w:sz w:val="24"/>
          <w:szCs w:val="24"/>
        </w:rPr>
        <w:t>20 сентября, вторник</w:t>
      </w:r>
      <w:r w:rsidRPr="00C41B3D">
        <w:rPr>
          <w:rFonts w:asciiTheme="majorHAnsi" w:hAnsiTheme="majorHAnsi" w:cs="Arial"/>
          <w:sz w:val="24"/>
          <w:szCs w:val="24"/>
        </w:rPr>
        <w:br/>
        <w:t>Москва. Российская государственная детская библиотека, актовый зал.</w:t>
      </w:r>
      <w:r w:rsidRPr="00C41B3D">
        <w:rPr>
          <w:rFonts w:asciiTheme="majorHAnsi" w:hAnsiTheme="majorHAnsi" w:cs="Arial"/>
          <w:sz w:val="24"/>
          <w:szCs w:val="24"/>
        </w:rPr>
        <w:br/>
        <w:t>Тема дня: Стандартизация и корпоративность в области создания библиографических записей.</w:t>
      </w:r>
      <w:r w:rsidRPr="00C41B3D">
        <w:rPr>
          <w:rFonts w:asciiTheme="majorHAnsi" w:hAnsiTheme="majorHAnsi" w:cs="Arial"/>
          <w:sz w:val="24"/>
          <w:szCs w:val="24"/>
        </w:rPr>
        <w:br/>
        <w:t>10.00–10.10. Открытие совещания. </w:t>
      </w:r>
      <w:r w:rsidRPr="00C41B3D">
        <w:rPr>
          <w:rFonts w:asciiTheme="majorHAnsi" w:hAnsiTheme="majorHAnsi" w:cs="Arial"/>
          <w:sz w:val="24"/>
          <w:szCs w:val="24"/>
        </w:rPr>
        <w:br/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Кисловская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Галина Александровна, директор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Выступления:</w:t>
      </w:r>
      <w:r w:rsidRPr="00C41B3D">
        <w:rPr>
          <w:rFonts w:asciiTheme="majorHAnsi" w:hAnsiTheme="majorHAnsi" w:cs="Arial"/>
          <w:sz w:val="24"/>
          <w:szCs w:val="24"/>
        </w:rPr>
        <w:br/>
        <w:t>10.10–10.50. Доклад «Научные основы современной библиографии». </w:t>
      </w:r>
      <w:r w:rsidRPr="00C41B3D">
        <w:rPr>
          <w:rFonts w:asciiTheme="majorHAnsi" w:hAnsiTheme="majorHAnsi" w:cs="Arial"/>
          <w:sz w:val="24"/>
          <w:szCs w:val="24"/>
        </w:rPr>
        <w:br/>
        <w:t>Теплицкая Александра Валентиновна, зав. научно–исследовательским отделом библиографии РГБ.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10.50 –11.30. Доклад «Основные направления развития ЛИБНЕТ». </w:t>
      </w:r>
      <w:r w:rsidRPr="00C41B3D">
        <w:rPr>
          <w:rFonts w:asciiTheme="majorHAnsi" w:hAnsiTheme="majorHAnsi" w:cs="Arial"/>
          <w:sz w:val="24"/>
          <w:szCs w:val="24"/>
        </w:rPr>
        <w:br/>
        <w:t>Логинов Борис Родионович, Генеральный директор Национального информационно-библиотечного центра ЛИБНЕТ.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11.30–11.50. Выступление «РГДБ и ЛИБНЕТ». </w:t>
      </w:r>
      <w:r w:rsidRPr="00C41B3D">
        <w:rPr>
          <w:rFonts w:asciiTheme="majorHAnsi" w:hAnsiTheme="majorHAnsi" w:cs="Arial"/>
          <w:sz w:val="24"/>
          <w:szCs w:val="24"/>
        </w:rPr>
        <w:br/>
        <w:t>Гусева Ольга Анатольевна, зав. отделом обработки литературы и организации каталогов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11.50–12.30. Доклад «Тенденции развития корпоративных библиотечно-информационных проектов». </w:t>
      </w:r>
      <w:r w:rsidRPr="00C41B3D">
        <w:rPr>
          <w:rFonts w:asciiTheme="majorHAnsi" w:hAnsiTheme="majorHAnsi" w:cs="Arial"/>
          <w:sz w:val="24"/>
          <w:szCs w:val="24"/>
        </w:rPr>
        <w:br/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Крутихин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> Игорь Валерьевич, Председатель Координационного Совета МАРС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12.30–13.00. Доклад «РГДБ и МАРС». </w:t>
      </w:r>
      <w:r w:rsidRPr="00C41B3D">
        <w:rPr>
          <w:rFonts w:asciiTheme="majorHAnsi" w:hAnsiTheme="majorHAnsi" w:cs="Arial"/>
          <w:sz w:val="24"/>
          <w:szCs w:val="24"/>
        </w:rPr>
        <w:br/>
        <w:t>Аристова Наталья Борисовна*, гл. библиотекарь РГДБ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13.00–14.00. Обед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14.00–14.40. Доклад «Автоматизированное рабочее место систематизатора на основе базы данных ББК». </w:t>
      </w:r>
      <w:r w:rsidRPr="00C41B3D">
        <w:rPr>
          <w:rFonts w:asciiTheme="majorHAnsi" w:hAnsiTheme="majorHAnsi" w:cs="Arial"/>
          <w:sz w:val="24"/>
          <w:szCs w:val="24"/>
        </w:rPr>
        <w:br/>
        <w:t xml:space="preserve">Зайцева Екатерина Михайловна, директор Центра научных исследований, проектирования и разработок автоматизированных </w:t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библиотечно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>–информационных систем (ЦНИПР АБИС) ГПНТБ.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14.40–15.20. Доклад «</w:t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Ретроконверсия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библиотечных фондов». </w:t>
      </w:r>
      <w:r w:rsidRPr="00C41B3D">
        <w:rPr>
          <w:rFonts w:asciiTheme="majorHAnsi" w:hAnsiTheme="majorHAnsi" w:cs="Arial"/>
          <w:sz w:val="24"/>
          <w:szCs w:val="24"/>
        </w:rPr>
        <w:br/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Кисловская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Галина Александровна, директор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15.20–16.00. Доклад «Электронная библиотека». </w:t>
      </w:r>
      <w:r w:rsidRPr="00C41B3D">
        <w:rPr>
          <w:rFonts w:asciiTheme="majorHAnsi" w:hAnsiTheme="majorHAnsi" w:cs="Arial"/>
          <w:sz w:val="24"/>
          <w:szCs w:val="24"/>
        </w:rPr>
        <w:br/>
        <w:t>Петров Виктор Александрович, зам. директора РГДБ по автоматизации.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lastRenderedPageBreak/>
        <w:t>16.00–16.20. Кофе-брейк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16.20–17.00. Дискуссия и обмен опытом на тему «Корпоративные библиотечные программы и обеспечение интеграции работы библиотеки в информационном пространстве детских библиотек России». </w:t>
      </w:r>
      <w:r w:rsidRPr="00C41B3D">
        <w:rPr>
          <w:rFonts w:asciiTheme="majorHAnsi" w:hAnsiTheme="majorHAnsi" w:cs="Arial"/>
          <w:sz w:val="24"/>
          <w:szCs w:val="24"/>
        </w:rPr>
        <w:br/>
        <w:t>Ведущий – </w:t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Кисловская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Галина Александровна, директор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17.00–17.20. Информация о подготовке к практическим занятиям. </w:t>
      </w:r>
      <w:r w:rsidRPr="00C41B3D">
        <w:rPr>
          <w:rFonts w:asciiTheme="majorHAnsi" w:hAnsiTheme="majorHAnsi" w:cs="Arial"/>
          <w:sz w:val="24"/>
          <w:szCs w:val="24"/>
        </w:rPr>
        <w:br/>
        <w:t>Копейкин Алексей Александрович, зав. отделом рекомендательной библиографии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b/>
          <w:sz w:val="24"/>
          <w:szCs w:val="24"/>
        </w:rPr>
        <w:t>21 сентября, среда</w:t>
      </w:r>
      <w:r w:rsidRPr="00C41B3D">
        <w:rPr>
          <w:rFonts w:asciiTheme="majorHAnsi" w:hAnsiTheme="majorHAnsi" w:cs="Arial"/>
          <w:sz w:val="24"/>
          <w:szCs w:val="24"/>
        </w:rPr>
        <w:br/>
        <w:t>Тема дня: Справочно-библиографическая работа. Виртуальные сервисы. Формирование информационной культуры детей и подростков.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10.00–10.40. Доклад «Стандартизация в библиографии. Унификация справочно-библиографической деятельности. Учет справок, виды справок, поиск, справочно-библиографический аппарат ». </w:t>
      </w:r>
      <w:r w:rsidRPr="00C41B3D">
        <w:rPr>
          <w:rFonts w:asciiTheme="majorHAnsi" w:hAnsiTheme="majorHAnsi" w:cs="Arial"/>
          <w:sz w:val="24"/>
          <w:szCs w:val="24"/>
        </w:rPr>
        <w:br/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Нещерет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Марина Юрьевна, зав. отделом справочно-библиографического обслуживания РГБ.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10.40–11.00. Выступление «Справочно-библиографический аппарат в РГДБ». </w:t>
      </w:r>
      <w:r w:rsidRPr="00C41B3D">
        <w:rPr>
          <w:rFonts w:asciiTheme="majorHAnsi" w:hAnsiTheme="majorHAnsi" w:cs="Arial"/>
          <w:sz w:val="24"/>
          <w:szCs w:val="24"/>
        </w:rPr>
        <w:br/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Мусатова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Анна Валерьевна, гл. библиограф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11.00–11.30. Выступление «Электронно-предметный каталог как средство освоения детьми информационного пространства». </w:t>
      </w:r>
      <w:r w:rsidRPr="00C41B3D">
        <w:rPr>
          <w:rFonts w:asciiTheme="majorHAnsi" w:hAnsiTheme="majorHAnsi" w:cs="Arial"/>
          <w:sz w:val="24"/>
          <w:szCs w:val="24"/>
        </w:rPr>
        <w:br/>
        <w:t>Девяткина Тамара Петровна, зав. информационно–библиографическим отделом Мурманской областной детско-юношеской библиотеки.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11.30–11.50. Кофе-брейк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11.50–12.10. Выступление «Использование информационных технологий в библиографической деятельности детской библиотеки». </w:t>
      </w:r>
      <w:r w:rsidRPr="00C41B3D">
        <w:rPr>
          <w:rFonts w:asciiTheme="majorHAnsi" w:hAnsiTheme="majorHAnsi" w:cs="Arial"/>
          <w:sz w:val="24"/>
          <w:szCs w:val="24"/>
        </w:rPr>
        <w:br/>
        <w:t>Сотникова Елена Анатольевна, зав. справочно-библиографическим отделом Архангельской областной детской библиотеки им. А. П. Гайдара.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12.10–13.00. «Особенности развития виртуальной справочной службы в детских библиотеках»: дискуссия, обмен опытом – участники семинара. </w:t>
      </w:r>
      <w:r w:rsidRPr="00C41B3D">
        <w:rPr>
          <w:rFonts w:asciiTheme="majorHAnsi" w:hAnsiTheme="majorHAnsi" w:cs="Arial"/>
          <w:sz w:val="24"/>
          <w:szCs w:val="24"/>
        </w:rPr>
        <w:br/>
        <w:t xml:space="preserve">Выступление. Виртуальная справка в детских библиотеках </w:t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УкраиныТорлин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Игорь Гершевич, зам. директора Национальной библиотеки Украины для детей</w:t>
      </w:r>
      <w:r w:rsidRPr="00C41B3D">
        <w:rPr>
          <w:rFonts w:asciiTheme="majorHAnsi" w:hAnsiTheme="majorHAnsi" w:cs="Arial"/>
          <w:sz w:val="24"/>
          <w:szCs w:val="24"/>
        </w:rPr>
        <w:br/>
        <w:t>Ведущий – </w:t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Бубекина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Наталия Владимировна, зав. научно-методическим отделом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13.00–14.00. Обед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 xml:space="preserve">14.00–14.30. Выступление «Позитивный </w:t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контент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– 2011» — всероссийский конкурс на лучший интернет–ресурс для детей, подростков и молодежи»,</w:t>
      </w:r>
      <w:r w:rsidRPr="00C41B3D">
        <w:rPr>
          <w:rFonts w:asciiTheme="majorHAnsi" w:hAnsiTheme="majorHAnsi" w:cs="Arial"/>
          <w:sz w:val="24"/>
          <w:szCs w:val="24"/>
        </w:rPr>
        <w:br/>
        <w:t xml:space="preserve">Бунчук Виктория Валерьевна, ведущий специалист департамента по связям с </w:t>
      </w:r>
      <w:r w:rsidRPr="00C41B3D">
        <w:rPr>
          <w:rFonts w:asciiTheme="majorHAnsi" w:hAnsiTheme="majorHAnsi" w:cs="Arial"/>
          <w:sz w:val="24"/>
          <w:szCs w:val="24"/>
        </w:rPr>
        <w:lastRenderedPageBreak/>
        <w:t>общественностью, “RU–CENTER” (Региональный Сетевой Информационный Центр), представитель Оргкомитета конкурса.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 xml:space="preserve">14.30– 15.00. «Проблемы отбора и разработки критериев оценки </w:t>
      </w:r>
      <w:proofErr w:type="gramStart"/>
      <w:r w:rsidRPr="00C41B3D">
        <w:rPr>
          <w:rFonts w:asciiTheme="majorHAnsi" w:hAnsiTheme="majorHAnsi" w:cs="Arial"/>
          <w:sz w:val="24"/>
          <w:szCs w:val="24"/>
        </w:rPr>
        <w:t>интернет–ресурсов</w:t>
      </w:r>
      <w:proofErr w:type="gramEnd"/>
      <w:r w:rsidRPr="00C41B3D">
        <w:rPr>
          <w:rFonts w:asciiTheme="majorHAnsi" w:hAnsiTheme="majorHAnsi" w:cs="Arial"/>
          <w:sz w:val="24"/>
          <w:szCs w:val="24"/>
        </w:rPr>
        <w:t xml:space="preserve"> для детей: новые задачи библиотекарей–библиографов». </w:t>
      </w:r>
      <w:r w:rsidRPr="00C41B3D">
        <w:rPr>
          <w:rFonts w:asciiTheme="majorHAnsi" w:hAnsiTheme="majorHAnsi" w:cs="Arial"/>
          <w:sz w:val="24"/>
          <w:szCs w:val="24"/>
        </w:rPr>
        <w:br/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Чудинова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Вера Петровна, зав. отделом социологических исследований, </w:t>
      </w:r>
      <w:r w:rsidRPr="00C41B3D">
        <w:rPr>
          <w:rFonts w:asciiTheme="majorHAnsi" w:hAnsiTheme="majorHAnsi" w:cs="Arial"/>
          <w:sz w:val="24"/>
          <w:szCs w:val="24"/>
        </w:rPr>
        <w:br/>
        <w:t>Аракчеева Наталья Александровна, главный библиотекарь отдела мультимедиа и нотных изданий.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15.00–15.30. Выступление «Формирование библиографических навыков с использованием информационных технологий». </w:t>
      </w:r>
      <w:r w:rsidRPr="00C41B3D">
        <w:rPr>
          <w:rFonts w:asciiTheme="majorHAnsi" w:hAnsiTheme="majorHAnsi" w:cs="Arial"/>
          <w:sz w:val="24"/>
          <w:szCs w:val="24"/>
        </w:rPr>
        <w:br/>
        <w:t>Позднякова Наталья Юрьевна, зав. справочно-библиографическим и информационным отделом Саратовской областной детско-юношеской библиотеки им. А.С.Пушкина.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15.30–15.50. Кофе-брейк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15.50–16.30. Круглый стол «Новые подходы к обучению детей и подростков информационной грамотности». </w:t>
      </w:r>
      <w:r w:rsidRPr="00C41B3D">
        <w:rPr>
          <w:rFonts w:asciiTheme="majorHAnsi" w:hAnsiTheme="majorHAnsi" w:cs="Arial"/>
          <w:sz w:val="24"/>
          <w:szCs w:val="24"/>
        </w:rPr>
        <w:br/>
        <w:t>Ведущий – </w:t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Бубекина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Наталия Владимировна, зав. научно–методическим отделом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 xml:space="preserve">16.30–17.30. </w:t>
      </w:r>
      <w:proofErr w:type="gramStart"/>
      <w:r w:rsidRPr="00C41B3D">
        <w:rPr>
          <w:rFonts w:asciiTheme="majorHAnsi" w:hAnsiTheme="majorHAnsi" w:cs="Arial"/>
          <w:sz w:val="24"/>
          <w:szCs w:val="24"/>
        </w:rPr>
        <w:t>«Слово издателю»: обзор издательской продукции («Самокат», «</w:t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Розовый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Жираф», «Издательский Дом Мещерякова», «Мелик-Пашаев», «РИПОЛ классик», «Компас-–Гид» и др.).</w:t>
      </w:r>
      <w:proofErr w:type="gramEnd"/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b/>
          <w:sz w:val="24"/>
          <w:szCs w:val="24"/>
        </w:rPr>
        <w:t>22 сентября, четверг</w:t>
      </w:r>
      <w:r w:rsidRPr="00C41B3D">
        <w:rPr>
          <w:rFonts w:asciiTheme="majorHAnsi" w:hAnsiTheme="majorHAnsi" w:cs="Arial"/>
          <w:sz w:val="24"/>
          <w:szCs w:val="24"/>
        </w:rPr>
        <w:br/>
        <w:t>Тема дня: Современная детская литература.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10.00–10.30. Выступление «Отечественная литература для детей и подростков: современное состояние и перспективы. Новые имена в детской литературе». </w:t>
      </w:r>
      <w:r w:rsidRPr="00C41B3D">
        <w:rPr>
          <w:rFonts w:asciiTheme="majorHAnsi" w:hAnsiTheme="majorHAnsi" w:cs="Arial"/>
          <w:sz w:val="24"/>
          <w:szCs w:val="24"/>
        </w:rPr>
        <w:br/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Порядина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Мария Евгеньевна, старший научный сотрудник Российской книжной палаты.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10.30–10.50. Выступление «Отечественные и зарубежные литературные премии. Опыт работы в экспертных советах детских литературных премий». </w:t>
      </w:r>
      <w:r w:rsidRPr="00C41B3D">
        <w:rPr>
          <w:rFonts w:asciiTheme="majorHAnsi" w:hAnsiTheme="majorHAnsi" w:cs="Arial"/>
          <w:sz w:val="24"/>
          <w:szCs w:val="24"/>
        </w:rPr>
        <w:br/>
        <w:t>Молдавская Ксения Александровна, критик, журналист.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10.50–11.20. Выступление «Современная детская периодика. Золотой фонд прессы (знак отличия)». </w:t>
      </w:r>
      <w:r w:rsidRPr="00C41B3D">
        <w:rPr>
          <w:rFonts w:asciiTheme="majorHAnsi" w:hAnsiTheme="majorHAnsi" w:cs="Arial"/>
          <w:sz w:val="24"/>
          <w:szCs w:val="24"/>
        </w:rPr>
        <w:br/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Четверикова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Лариса Николаевна, гл. библиограф отдела рекомендательной библиографии РГДБ</w:t>
      </w:r>
      <w:r w:rsidRPr="00C41B3D">
        <w:rPr>
          <w:rFonts w:asciiTheme="majorHAnsi" w:hAnsiTheme="majorHAnsi" w:cs="Arial"/>
          <w:sz w:val="24"/>
          <w:szCs w:val="24"/>
        </w:rPr>
        <w:br/>
        <w:t>11.20–11.40. Кофе–брейк</w:t>
      </w:r>
      <w:r w:rsidRPr="00C41B3D">
        <w:rPr>
          <w:rFonts w:asciiTheme="majorHAnsi" w:hAnsiTheme="majorHAnsi" w:cs="Arial"/>
          <w:sz w:val="24"/>
          <w:szCs w:val="24"/>
        </w:rPr>
        <w:br/>
        <w:t>11.40–12.10. Выступление «Художник в детской книге: новые имена, читательские ожидания, издательские реалии»</w:t>
      </w:r>
      <w:r w:rsidRPr="00C41B3D">
        <w:rPr>
          <w:rFonts w:asciiTheme="majorHAnsi" w:hAnsiTheme="majorHAnsi" w:cs="Arial"/>
          <w:sz w:val="24"/>
          <w:szCs w:val="24"/>
        </w:rPr>
        <w:br/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Мицул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Светлана Дмитриевна, зав. отделом массовой работы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lastRenderedPageBreak/>
        <w:t xml:space="preserve">12.10–13.00. «Методика аннотирования и рецензирования детской литературы»: </w:t>
      </w:r>
      <w:proofErr w:type="gramStart"/>
      <w:r w:rsidRPr="00C41B3D">
        <w:rPr>
          <w:rFonts w:asciiTheme="majorHAnsi" w:hAnsiTheme="majorHAnsi" w:cs="Arial"/>
          <w:sz w:val="24"/>
          <w:szCs w:val="24"/>
        </w:rPr>
        <w:t>мастер–класс</w:t>
      </w:r>
      <w:proofErr w:type="gramEnd"/>
      <w:r w:rsidRPr="00C41B3D">
        <w:rPr>
          <w:rFonts w:asciiTheme="majorHAnsi" w:hAnsiTheme="majorHAnsi" w:cs="Arial"/>
          <w:sz w:val="24"/>
          <w:szCs w:val="24"/>
        </w:rPr>
        <w:t>, обсуждение библиографических пособий – участники семинара. </w:t>
      </w:r>
      <w:r w:rsidRPr="00C41B3D">
        <w:rPr>
          <w:rFonts w:asciiTheme="majorHAnsi" w:hAnsiTheme="majorHAnsi" w:cs="Arial"/>
          <w:sz w:val="24"/>
          <w:szCs w:val="24"/>
        </w:rPr>
        <w:br/>
        <w:t>Ведущий – Копейкин Алексей Александрович, зав. отделом рекомендательной библиографии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13.00–14.00. Обед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Тема дня: Рекомендательная библиография (методика составления, критерии и оценки). Краеведение.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14.00 – 14.30. Выступление «Рекомендательная библиография: традиции и инновации». </w:t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Казюлькина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Ирина Семеновна, главный библиограф отдела рекомендательной библиографии РГДБ, </w:t>
      </w:r>
      <w:r w:rsidRPr="00C41B3D">
        <w:rPr>
          <w:rFonts w:asciiTheme="majorHAnsi" w:hAnsiTheme="majorHAnsi" w:cs="Arial"/>
          <w:sz w:val="24"/>
          <w:szCs w:val="24"/>
        </w:rPr>
        <w:br/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Мургина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Ольга Ивановна, главный библиограф отдела рекомендательной библиографии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14.30–15.10. Круглый стол: «Критерии отбора: что такое хорошая и плохая книга?»: дискуссия – участники семинара. </w:t>
      </w:r>
      <w:r w:rsidRPr="00C41B3D">
        <w:rPr>
          <w:rFonts w:asciiTheme="majorHAnsi" w:hAnsiTheme="majorHAnsi" w:cs="Arial"/>
          <w:sz w:val="24"/>
          <w:szCs w:val="24"/>
        </w:rPr>
        <w:br/>
        <w:t>Ведущие: Копейкин Алексей Александрович, зав. отделом рекомендательной библиографии РГДБ, Молдавская Ксения Александровна, критик, журналист.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15.10–15.30. Выступление «Цели и задачи рекомендательной библиографии детской литературы: привлечение к чтению, продвижение книги, навигация в литературном море». Копейкин Алексей Александрович, зав. отделом рекомендательной библиографии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15.30–16.00. «Детям или родителям? Для кого создается рекомендательная библиография?» – Дискуссия участников семинара.</w:t>
      </w:r>
      <w:r w:rsidRPr="00C41B3D">
        <w:rPr>
          <w:rFonts w:asciiTheme="majorHAnsi" w:hAnsiTheme="majorHAnsi" w:cs="Arial"/>
          <w:sz w:val="24"/>
          <w:szCs w:val="24"/>
        </w:rPr>
        <w:br/>
        <w:t>Ведущий – </w:t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Кисловская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Галина Александровна, директор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 xml:space="preserve">16.00–16.40. «Краеведческая </w:t>
      </w:r>
      <w:proofErr w:type="gramStart"/>
      <w:r w:rsidRPr="00C41B3D">
        <w:rPr>
          <w:rFonts w:asciiTheme="majorHAnsi" w:hAnsiTheme="majorHAnsi" w:cs="Arial"/>
          <w:sz w:val="24"/>
          <w:szCs w:val="24"/>
        </w:rPr>
        <w:t>библиография</w:t>
      </w:r>
      <w:proofErr w:type="gramEnd"/>
      <w:r w:rsidRPr="00C41B3D">
        <w:rPr>
          <w:rFonts w:asciiTheme="majorHAnsi" w:hAnsiTheme="majorHAnsi" w:cs="Arial"/>
          <w:sz w:val="24"/>
          <w:szCs w:val="24"/>
        </w:rPr>
        <w:t xml:space="preserve"> – какой ей быть?», свободная дискуссия, вопросы и ответы. </w:t>
      </w:r>
      <w:r w:rsidRPr="00C41B3D">
        <w:rPr>
          <w:rFonts w:asciiTheme="majorHAnsi" w:hAnsiTheme="majorHAnsi" w:cs="Arial"/>
          <w:sz w:val="24"/>
          <w:szCs w:val="24"/>
        </w:rPr>
        <w:br/>
        <w:t>Ведущий – </w:t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Рудишина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Татьяна Валерьевна, гл. библиотекарь организационно–методического отдела ЦГДБ им. А. П. Гайдара (г. Москва)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16.40–17.00. «Чем мы интересны?» – Обмен опытом создания рекомендательной библиографии.</w:t>
      </w:r>
      <w:r w:rsidRPr="00C41B3D">
        <w:rPr>
          <w:rFonts w:asciiTheme="majorHAnsi" w:hAnsiTheme="majorHAnsi" w:cs="Arial"/>
          <w:sz w:val="24"/>
          <w:szCs w:val="24"/>
        </w:rPr>
        <w:br/>
        <w:t>Ведущий – Копейкин Алексей Александрович, зав. отделом рекомендательной библиографии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17.00–17.20. Выступление «Сравнительная характеристика библиографических пособий региональных детских библиотек» </w:t>
      </w:r>
      <w:r w:rsidRPr="00C41B3D">
        <w:rPr>
          <w:rFonts w:asciiTheme="majorHAnsi" w:hAnsiTheme="majorHAnsi" w:cs="Arial"/>
          <w:sz w:val="24"/>
          <w:szCs w:val="24"/>
        </w:rPr>
        <w:br/>
        <w:t>Жукова Марина Николаевна, гл. библиотекарь научно–методического отдела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17.20–18.00. Практическое занятие–конкурс «Лучшее библиографическое пособие». </w:t>
      </w:r>
      <w:r w:rsidRPr="00C41B3D">
        <w:rPr>
          <w:rFonts w:asciiTheme="majorHAnsi" w:hAnsiTheme="majorHAnsi" w:cs="Arial"/>
          <w:sz w:val="24"/>
          <w:szCs w:val="24"/>
        </w:rPr>
        <w:br/>
      </w:r>
      <w:proofErr w:type="gramStart"/>
      <w:r w:rsidRPr="00C41B3D">
        <w:rPr>
          <w:rFonts w:asciiTheme="majorHAnsi" w:hAnsiTheme="majorHAnsi" w:cs="Arial"/>
          <w:sz w:val="24"/>
          <w:szCs w:val="24"/>
        </w:rPr>
        <w:t>Ведущий – Копейкин Алексей Александрович, зав. отделом рекомендательной библиографии РГДБ).</w:t>
      </w:r>
      <w:proofErr w:type="gramEnd"/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b/>
          <w:sz w:val="24"/>
          <w:szCs w:val="24"/>
        </w:rPr>
        <w:lastRenderedPageBreak/>
        <w:t>23 сентября, пятница</w:t>
      </w:r>
      <w:r w:rsidRPr="00C41B3D">
        <w:rPr>
          <w:rFonts w:asciiTheme="majorHAnsi" w:hAnsiTheme="majorHAnsi" w:cs="Arial"/>
          <w:b/>
          <w:sz w:val="24"/>
          <w:szCs w:val="24"/>
        </w:rPr>
        <w:br/>
      </w:r>
      <w:r w:rsidRPr="00C41B3D">
        <w:rPr>
          <w:rFonts w:asciiTheme="majorHAnsi" w:hAnsiTheme="majorHAnsi" w:cs="Arial"/>
          <w:sz w:val="24"/>
          <w:szCs w:val="24"/>
        </w:rPr>
        <w:t>Тема дня: Рекомендательная библиография. Интернет.</w:t>
      </w:r>
      <w:r w:rsidRPr="00C41B3D">
        <w:rPr>
          <w:rFonts w:asciiTheme="majorHAnsi" w:hAnsiTheme="majorHAnsi" w:cs="Arial"/>
          <w:sz w:val="24"/>
          <w:szCs w:val="24"/>
        </w:rPr>
        <w:br/>
        <w:t>10.00–10.30. «</w:t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Biblio</w:t>
      </w:r>
      <w:proofErr w:type="gramStart"/>
      <w:r w:rsidRPr="00C41B3D">
        <w:rPr>
          <w:rFonts w:asciiTheme="majorHAnsi" w:hAnsiTheme="majorHAnsi" w:cs="Arial"/>
          <w:sz w:val="24"/>
          <w:szCs w:val="24"/>
        </w:rPr>
        <w:t>Гид</w:t>
      </w:r>
      <w:proofErr w:type="spellEnd"/>
      <w:proofErr w:type="gramEnd"/>
      <w:r w:rsidRPr="00C41B3D">
        <w:rPr>
          <w:rFonts w:asciiTheme="majorHAnsi" w:hAnsiTheme="majorHAnsi" w:cs="Arial"/>
          <w:sz w:val="24"/>
          <w:szCs w:val="24"/>
        </w:rPr>
        <w:t xml:space="preserve">»: опыт создания </w:t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рекомендательно-библиографическогоИнтернет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>–ресурса. Книжная серия «</w:t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Biblio</w:t>
      </w:r>
      <w:proofErr w:type="gramStart"/>
      <w:r w:rsidRPr="00C41B3D">
        <w:rPr>
          <w:rFonts w:asciiTheme="majorHAnsi" w:hAnsiTheme="majorHAnsi" w:cs="Arial"/>
          <w:sz w:val="24"/>
          <w:szCs w:val="24"/>
        </w:rPr>
        <w:t>Гид</w:t>
      </w:r>
      <w:proofErr w:type="spellEnd"/>
      <w:proofErr w:type="gramEnd"/>
      <w:r w:rsidRPr="00C41B3D">
        <w:rPr>
          <w:rFonts w:asciiTheme="majorHAnsi" w:hAnsiTheme="majorHAnsi" w:cs="Arial"/>
          <w:sz w:val="24"/>
          <w:szCs w:val="24"/>
        </w:rPr>
        <w:t xml:space="preserve"> рекомендует» — выступление и презентация. </w:t>
      </w:r>
      <w:r w:rsidRPr="00C41B3D">
        <w:rPr>
          <w:rFonts w:asciiTheme="majorHAnsi" w:hAnsiTheme="majorHAnsi" w:cs="Arial"/>
          <w:sz w:val="24"/>
          <w:szCs w:val="24"/>
        </w:rPr>
        <w:br/>
        <w:t>Ведущие: Копейкин Алексей Александрович, зав. отделом рекомендательной библиографии РГДБ, Линкова Ирина Яковлевна, главный библиограф отдела рекомендательной библиографии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10.30–11.00. «Библиографическая среда в детской библиотеке: уголок «</w:t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Biblio</w:t>
      </w:r>
      <w:proofErr w:type="gramStart"/>
      <w:r w:rsidRPr="00C41B3D">
        <w:rPr>
          <w:rFonts w:asciiTheme="majorHAnsi" w:hAnsiTheme="majorHAnsi" w:cs="Arial"/>
          <w:sz w:val="24"/>
          <w:szCs w:val="24"/>
        </w:rPr>
        <w:t>Гида</w:t>
      </w:r>
      <w:proofErr w:type="spellEnd"/>
      <w:proofErr w:type="gramEnd"/>
      <w:r w:rsidRPr="00C41B3D">
        <w:rPr>
          <w:rFonts w:asciiTheme="majorHAnsi" w:hAnsiTheme="majorHAnsi" w:cs="Arial"/>
          <w:sz w:val="24"/>
          <w:szCs w:val="24"/>
        </w:rPr>
        <w:t>» в РГДБ».</w:t>
      </w:r>
      <w:r w:rsidRPr="00C41B3D">
        <w:rPr>
          <w:rFonts w:asciiTheme="majorHAnsi" w:hAnsiTheme="majorHAnsi" w:cs="Arial"/>
          <w:sz w:val="24"/>
          <w:szCs w:val="24"/>
        </w:rPr>
        <w:br/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Четверикова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Лариса Николаевна, гл. библиограф отдела рекомендательной библиографии РГДБ </w:t>
      </w:r>
      <w:r w:rsidRPr="00C41B3D">
        <w:rPr>
          <w:rFonts w:asciiTheme="majorHAnsi" w:hAnsiTheme="majorHAnsi" w:cs="Arial"/>
          <w:sz w:val="24"/>
          <w:szCs w:val="24"/>
        </w:rPr>
        <w:br/>
        <w:t>Обсуждение темы, выступления участников семинара.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11.00–11.40. «Рекомендательная библиография и Интернет»: обсуждение сетевых ресурсов, содержащих РБ – участники семинара. </w:t>
      </w:r>
      <w:r w:rsidRPr="00C41B3D">
        <w:rPr>
          <w:rFonts w:asciiTheme="majorHAnsi" w:hAnsiTheme="majorHAnsi" w:cs="Arial"/>
          <w:sz w:val="24"/>
          <w:szCs w:val="24"/>
        </w:rPr>
        <w:br/>
        <w:t>Ведущие: Копейкин Алексей Александрович, зав. отделом рекомендательной библиографии РГДБ, </w:t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Порядина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Мария Евгеньевна, старший научный сотрудник Российской книжной палаты, Молдавская Ксения Александровна, критик, журналист.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11.40–12.00. Кофе-брейк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12.00–12.30. «Особенности восприятия литературы различными возрастными группами как один из определяющих факторов создания рекомендательной библиографии».</w:t>
      </w:r>
      <w:r w:rsidRPr="00C41B3D">
        <w:rPr>
          <w:rFonts w:asciiTheme="majorHAnsi" w:hAnsiTheme="majorHAnsi" w:cs="Arial"/>
          <w:sz w:val="24"/>
          <w:szCs w:val="24"/>
        </w:rPr>
        <w:br/>
        <w:t>Малахова Наталья Григорьевна, зав. отделом психологической поддержки читательской деятельности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12.30–13.00. «</w:t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Библиотерапия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и рекомендательная библиография: что и как советовать в особых случаях»</w:t>
      </w:r>
      <w:r w:rsidRPr="00C41B3D">
        <w:rPr>
          <w:rFonts w:asciiTheme="majorHAnsi" w:hAnsiTheme="majorHAnsi" w:cs="Arial"/>
          <w:sz w:val="24"/>
          <w:szCs w:val="24"/>
        </w:rPr>
        <w:br/>
      </w:r>
      <w:proofErr w:type="spellStart"/>
      <w:r w:rsidRPr="00C41B3D">
        <w:rPr>
          <w:rFonts w:asciiTheme="majorHAnsi" w:hAnsiTheme="majorHAnsi" w:cs="Arial"/>
          <w:sz w:val="24"/>
          <w:szCs w:val="24"/>
        </w:rPr>
        <w:t>Кабачек</w:t>
      </w:r>
      <w:proofErr w:type="spellEnd"/>
      <w:r w:rsidRPr="00C41B3D">
        <w:rPr>
          <w:rFonts w:asciiTheme="majorHAnsi" w:hAnsiTheme="majorHAnsi" w:cs="Arial"/>
          <w:sz w:val="24"/>
          <w:szCs w:val="24"/>
        </w:rPr>
        <w:t xml:space="preserve"> Оксана Леонидовна, зав. отделом педагогики и психологии детского чтения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13.00–14.00. Круглый стол: «Куда ж нам плыть?» Перспективы рекомендательной библиографии.</w:t>
      </w:r>
      <w:r w:rsidRPr="00C41B3D">
        <w:rPr>
          <w:rFonts w:asciiTheme="majorHAnsi" w:hAnsiTheme="majorHAnsi" w:cs="Arial"/>
          <w:sz w:val="24"/>
          <w:szCs w:val="24"/>
        </w:rPr>
        <w:br/>
        <w:t>Ведущий – Копейкин Алексей Александрович, зав. отделом рекомендательной библиографии РГДБ.</w:t>
      </w:r>
    </w:p>
    <w:p w:rsidR="00C41B3D" w:rsidRPr="00C41B3D" w:rsidRDefault="00C41B3D" w:rsidP="00C41B3D">
      <w:pPr>
        <w:rPr>
          <w:rFonts w:asciiTheme="majorHAnsi" w:hAnsiTheme="majorHAnsi" w:cs="Arial"/>
          <w:sz w:val="24"/>
          <w:szCs w:val="24"/>
        </w:rPr>
      </w:pPr>
      <w:r w:rsidRPr="00C41B3D">
        <w:rPr>
          <w:rFonts w:asciiTheme="majorHAnsi" w:hAnsiTheme="majorHAnsi" w:cs="Arial"/>
          <w:sz w:val="24"/>
          <w:szCs w:val="24"/>
        </w:rPr>
        <w:t>Отъезд участников.</w:t>
      </w:r>
    </w:p>
    <w:p w:rsidR="00D73F21" w:rsidRPr="00C41B3D" w:rsidRDefault="00D73F21" w:rsidP="00C41B3D">
      <w:pPr>
        <w:rPr>
          <w:rFonts w:asciiTheme="majorHAnsi" w:hAnsiTheme="majorHAnsi" w:cs="Arial"/>
          <w:sz w:val="24"/>
          <w:szCs w:val="24"/>
        </w:rPr>
      </w:pPr>
    </w:p>
    <w:sectPr w:rsidR="00D73F21" w:rsidRPr="00C4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C41B3D"/>
    <w:rsid w:val="00C41B3D"/>
    <w:rsid w:val="00D7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1B3D"/>
    <w:rPr>
      <w:b/>
      <w:bCs/>
    </w:rPr>
  </w:style>
  <w:style w:type="paragraph" w:styleId="a4">
    <w:name w:val="Normal (Web)"/>
    <w:basedOn w:val="a"/>
    <w:uiPriority w:val="99"/>
    <w:semiHidden/>
    <w:unhideWhenUsed/>
    <w:rsid w:val="00C4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2016-06-14T12:25:00Z</dcterms:created>
  <dcterms:modified xsi:type="dcterms:W3CDTF">2016-06-14T12:26:00Z</dcterms:modified>
</cp:coreProperties>
</file>